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9FC5" w14:textId="77777777" w:rsidR="0063015D" w:rsidRDefault="0063015D" w:rsidP="00570AF3">
      <w:pPr>
        <w:rPr>
          <w:b/>
          <w:bCs/>
          <w:color w:val="4472C4" w:themeColor="accent1"/>
          <w:sz w:val="96"/>
          <w:szCs w:val="96"/>
        </w:rPr>
      </w:pPr>
    </w:p>
    <w:p w14:paraId="5318ED05" w14:textId="077A2C80" w:rsidR="0063015D" w:rsidRPr="00E30366" w:rsidRDefault="00E30366" w:rsidP="0063015D">
      <w:pPr>
        <w:jc w:val="center"/>
        <w:rPr>
          <w:b/>
          <w:bCs/>
          <w:color w:val="000000" w:themeColor="text1"/>
          <w:sz w:val="48"/>
          <w:szCs w:val="48"/>
        </w:rPr>
      </w:pPr>
      <w:r w:rsidRPr="00E30366">
        <w:rPr>
          <w:b/>
          <w:bCs/>
          <w:color w:val="000000" w:themeColor="text1"/>
          <w:sz w:val="48"/>
          <w:szCs w:val="48"/>
        </w:rPr>
        <w:t>________________</w:t>
      </w:r>
      <w:r>
        <w:rPr>
          <w:b/>
          <w:bCs/>
          <w:color w:val="000000" w:themeColor="text1"/>
          <w:sz w:val="48"/>
          <w:szCs w:val="48"/>
        </w:rPr>
        <w:t>______________</w:t>
      </w:r>
    </w:p>
    <w:p w14:paraId="2FC50526" w14:textId="67B62E3E" w:rsidR="0063015D" w:rsidRDefault="0063015D" w:rsidP="00E30366">
      <w:pPr>
        <w:spacing w:before="240"/>
        <w:jc w:val="center"/>
        <w:rPr>
          <w:b/>
          <w:bCs/>
          <w:color w:val="4472C4" w:themeColor="accent1"/>
          <w:sz w:val="96"/>
          <w:szCs w:val="96"/>
        </w:rPr>
      </w:pPr>
      <w:r w:rsidRPr="0063015D">
        <w:rPr>
          <w:b/>
          <w:bCs/>
          <w:color w:val="4472C4" w:themeColor="accent1"/>
          <w:sz w:val="96"/>
          <w:szCs w:val="96"/>
        </w:rPr>
        <w:t>Arm Support</w:t>
      </w:r>
    </w:p>
    <w:p w14:paraId="0C86BFC5" w14:textId="17B94BEE" w:rsidR="0063015D" w:rsidRDefault="0063015D" w:rsidP="0063015D">
      <w:pPr>
        <w:jc w:val="center"/>
        <w:rPr>
          <w:b/>
          <w:bCs/>
          <w:color w:val="4472C4" w:themeColor="accent1"/>
          <w:sz w:val="96"/>
          <w:szCs w:val="96"/>
        </w:rPr>
      </w:pPr>
      <w:r w:rsidRPr="0063015D">
        <w:rPr>
          <w:b/>
          <w:bCs/>
          <w:color w:val="4472C4" w:themeColor="accent1"/>
          <w:sz w:val="96"/>
          <w:szCs w:val="96"/>
        </w:rPr>
        <w:t>Learning Program</w:t>
      </w:r>
    </w:p>
    <w:p w14:paraId="0A857F36" w14:textId="19DDF9B5" w:rsidR="00E30366" w:rsidRPr="00E30366" w:rsidRDefault="00E30366" w:rsidP="00E30366">
      <w:pPr>
        <w:jc w:val="center"/>
        <w:rPr>
          <w:b/>
          <w:bCs/>
          <w:color w:val="000000" w:themeColor="text1"/>
          <w:sz w:val="48"/>
          <w:szCs w:val="48"/>
        </w:rPr>
      </w:pPr>
      <w:r w:rsidRPr="00E30366">
        <w:rPr>
          <w:b/>
          <w:bCs/>
          <w:color w:val="000000" w:themeColor="text1"/>
          <w:sz w:val="48"/>
          <w:szCs w:val="48"/>
        </w:rPr>
        <w:t>________________</w:t>
      </w:r>
      <w:r>
        <w:rPr>
          <w:b/>
          <w:bCs/>
          <w:color w:val="000000" w:themeColor="text1"/>
          <w:sz w:val="48"/>
          <w:szCs w:val="48"/>
        </w:rPr>
        <w:t>_______________</w:t>
      </w:r>
    </w:p>
    <w:p w14:paraId="3AA296F1" w14:textId="77777777" w:rsidR="00E30366" w:rsidRPr="0063015D" w:rsidRDefault="00E30366" w:rsidP="0063015D">
      <w:pPr>
        <w:jc w:val="center"/>
        <w:rPr>
          <w:b/>
          <w:bCs/>
          <w:color w:val="4472C4" w:themeColor="accent1"/>
          <w:sz w:val="96"/>
          <w:szCs w:val="96"/>
        </w:rPr>
      </w:pPr>
    </w:p>
    <w:p w14:paraId="05A1A90D" w14:textId="77777777" w:rsidR="0063015D" w:rsidRDefault="0063015D" w:rsidP="0063015D">
      <w:pPr>
        <w:jc w:val="right"/>
        <w:rPr>
          <w:b/>
          <w:bCs/>
          <w:color w:val="4472C4" w:themeColor="accent1"/>
          <w:sz w:val="36"/>
          <w:szCs w:val="36"/>
          <w:u w:val="single"/>
        </w:rPr>
      </w:pPr>
    </w:p>
    <w:p w14:paraId="79AC0A76" w14:textId="77777777" w:rsidR="0063015D" w:rsidRDefault="0063015D" w:rsidP="0063015D">
      <w:pPr>
        <w:jc w:val="right"/>
        <w:rPr>
          <w:b/>
          <w:bCs/>
          <w:color w:val="4472C4" w:themeColor="accent1"/>
          <w:sz w:val="36"/>
          <w:szCs w:val="36"/>
          <w:u w:val="single"/>
        </w:rPr>
      </w:pPr>
    </w:p>
    <w:p w14:paraId="050F4C6E" w14:textId="77777777" w:rsidR="0063015D" w:rsidRDefault="0063015D" w:rsidP="0063015D">
      <w:pPr>
        <w:jc w:val="right"/>
        <w:rPr>
          <w:b/>
          <w:bCs/>
          <w:color w:val="4472C4" w:themeColor="accent1"/>
          <w:sz w:val="36"/>
          <w:szCs w:val="36"/>
          <w:u w:val="single"/>
        </w:rPr>
      </w:pPr>
    </w:p>
    <w:p w14:paraId="41E47874" w14:textId="77777777" w:rsidR="0063015D" w:rsidRDefault="0063015D" w:rsidP="0063015D">
      <w:pPr>
        <w:jc w:val="right"/>
        <w:rPr>
          <w:b/>
          <w:bCs/>
          <w:color w:val="4472C4" w:themeColor="accent1"/>
          <w:sz w:val="36"/>
          <w:szCs w:val="36"/>
          <w:u w:val="single"/>
        </w:rPr>
      </w:pPr>
    </w:p>
    <w:p w14:paraId="6445E635" w14:textId="77777777" w:rsidR="0063015D" w:rsidRDefault="0063015D" w:rsidP="0063015D">
      <w:pPr>
        <w:jc w:val="right"/>
        <w:rPr>
          <w:b/>
          <w:bCs/>
          <w:color w:val="4472C4" w:themeColor="accent1"/>
          <w:sz w:val="36"/>
          <w:szCs w:val="36"/>
          <w:u w:val="single"/>
        </w:rPr>
      </w:pPr>
    </w:p>
    <w:p w14:paraId="77643FE8" w14:textId="06322660" w:rsidR="0063015D" w:rsidRDefault="0063015D" w:rsidP="0063015D">
      <w:pPr>
        <w:jc w:val="right"/>
        <w:rPr>
          <w:b/>
          <w:bCs/>
          <w:color w:val="4472C4" w:themeColor="accent1"/>
          <w:sz w:val="36"/>
          <w:szCs w:val="36"/>
          <w:u w:val="single"/>
        </w:rPr>
      </w:pPr>
    </w:p>
    <w:p w14:paraId="4CF6D49E" w14:textId="34477D87" w:rsidR="0063015D" w:rsidRDefault="0063015D" w:rsidP="0063015D">
      <w:pPr>
        <w:jc w:val="right"/>
        <w:rPr>
          <w:b/>
          <w:bCs/>
          <w:color w:val="4472C4" w:themeColor="accent1"/>
          <w:sz w:val="36"/>
          <w:szCs w:val="36"/>
          <w:u w:val="single"/>
        </w:rPr>
      </w:pPr>
    </w:p>
    <w:p w14:paraId="50717855" w14:textId="77777777" w:rsidR="0063015D" w:rsidRDefault="0063015D" w:rsidP="00C918FB">
      <w:pPr>
        <w:rPr>
          <w:b/>
          <w:bCs/>
          <w:color w:val="4472C4" w:themeColor="accent1"/>
          <w:sz w:val="36"/>
          <w:szCs w:val="36"/>
          <w:u w:val="single"/>
        </w:rPr>
      </w:pPr>
    </w:p>
    <w:p w14:paraId="47FCF771" w14:textId="4D3CB6BE" w:rsidR="00C918FB" w:rsidRDefault="00C918FB" w:rsidP="00A67039">
      <w:pPr>
        <w:ind w:left="-270" w:right="-27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This Program was p</w:t>
      </w:r>
      <w:r w:rsidR="0063015D" w:rsidRPr="0063015D">
        <w:rPr>
          <w:color w:val="000000" w:themeColor="text1"/>
          <w:sz w:val="28"/>
          <w:szCs w:val="28"/>
        </w:rPr>
        <w:t>repared by Partners in Medicine for use by Occupational and Physical Therapists</w:t>
      </w:r>
      <w:r>
        <w:rPr>
          <w:color w:val="000000" w:themeColor="text1"/>
          <w:sz w:val="28"/>
          <w:szCs w:val="28"/>
        </w:rPr>
        <w:t>.  It is designed to assist new arm support users to maximize</w:t>
      </w:r>
      <w:r w:rsidR="00746969">
        <w:rPr>
          <w:color w:val="000000" w:themeColor="text1"/>
          <w:sz w:val="28"/>
          <w:szCs w:val="28"/>
        </w:rPr>
        <w:t xml:space="preserve"> their</w:t>
      </w:r>
      <w:r>
        <w:rPr>
          <w:color w:val="000000" w:themeColor="text1"/>
          <w:sz w:val="28"/>
          <w:szCs w:val="28"/>
        </w:rPr>
        <w:t xml:space="preserve"> functional capabilities.  Therapists may use this program to provide instructions</w:t>
      </w:r>
      <w:r w:rsidR="004F3D89">
        <w:rPr>
          <w:color w:val="000000" w:themeColor="text1"/>
          <w:sz w:val="28"/>
          <w:szCs w:val="28"/>
        </w:rPr>
        <w:t xml:space="preserve"> and training</w:t>
      </w:r>
      <w:r>
        <w:rPr>
          <w:color w:val="000000" w:themeColor="text1"/>
          <w:sz w:val="28"/>
          <w:szCs w:val="28"/>
        </w:rPr>
        <w:t xml:space="preserve"> on the use of an arm support and to help </w:t>
      </w:r>
      <w:r w:rsidR="004F3D89">
        <w:rPr>
          <w:color w:val="000000" w:themeColor="text1"/>
          <w:sz w:val="28"/>
          <w:szCs w:val="28"/>
        </w:rPr>
        <w:t>patient</w:t>
      </w:r>
      <w:r>
        <w:rPr>
          <w:color w:val="000000" w:themeColor="text1"/>
          <w:sz w:val="28"/>
          <w:szCs w:val="28"/>
        </w:rPr>
        <w:t xml:space="preserve">s reach their goals.  </w:t>
      </w:r>
      <w:r w:rsidR="00B704D3">
        <w:rPr>
          <w:color w:val="000000" w:themeColor="text1"/>
          <w:sz w:val="28"/>
          <w:szCs w:val="28"/>
        </w:rPr>
        <w:t>The program</w:t>
      </w:r>
      <w:r>
        <w:rPr>
          <w:color w:val="000000" w:themeColor="text1"/>
          <w:sz w:val="28"/>
          <w:szCs w:val="28"/>
        </w:rPr>
        <w:t xml:space="preserve"> also measures outcomes to quantify arm support benefit</w:t>
      </w:r>
      <w:r w:rsidR="00B704D3">
        <w:rPr>
          <w:color w:val="000000" w:themeColor="text1"/>
          <w:sz w:val="28"/>
          <w:szCs w:val="28"/>
        </w:rPr>
        <w:t>s</w:t>
      </w:r>
      <w:r>
        <w:rPr>
          <w:color w:val="000000" w:themeColor="text1"/>
          <w:sz w:val="28"/>
          <w:szCs w:val="28"/>
        </w:rPr>
        <w:t xml:space="preserve"> for</w:t>
      </w:r>
      <w:r w:rsidR="007469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each individual.</w:t>
      </w:r>
    </w:p>
    <w:p w14:paraId="350DBBF5" w14:textId="6D3FE9E5" w:rsidR="0063015D" w:rsidRPr="0063015D" w:rsidRDefault="0063015D" w:rsidP="00C918FB">
      <w:pPr>
        <w:jc w:val="center"/>
        <w:rPr>
          <w:color w:val="4472C4" w:themeColor="accent1"/>
          <w:sz w:val="28"/>
          <w:szCs w:val="28"/>
        </w:rPr>
      </w:pPr>
      <w:r w:rsidRPr="0063015D">
        <w:rPr>
          <w:color w:val="4472C4" w:themeColor="accent1"/>
          <w:sz w:val="28"/>
          <w:szCs w:val="28"/>
        </w:rPr>
        <w:br w:type="page"/>
      </w:r>
    </w:p>
    <w:p w14:paraId="632AE459" w14:textId="23EE5ACE" w:rsidR="00630188" w:rsidRPr="00F52114" w:rsidRDefault="009063B8" w:rsidP="00F52114">
      <w:pPr>
        <w:jc w:val="center"/>
        <w:rPr>
          <w:b/>
          <w:bCs/>
          <w:color w:val="4472C4" w:themeColor="accent1"/>
          <w:sz w:val="36"/>
          <w:szCs w:val="36"/>
          <w:u w:val="single"/>
        </w:rPr>
      </w:pPr>
      <w:r w:rsidRPr="00F52114">
        <w:rPr>
          <w:b/>
          <w:bCs/>
          <w:color w:val="4472C4" w:themeColor="accent1"/>
          <w:sz w:val="36"/>
          <w:szCs w:val="36"/>
          <w:u w:val="single"/>
        </w:rPr>
        <w:lastRenderedPageBreak/>
        <w:t>Learning Program for Users of Arm Support Devices</w:t>
      </w:r>
    </w:p>
    <w:p w14:paraId="1BB2E11D" w14:textId="77777777" w:rsidR="00F52114" w:rsidRPr="00F52114" w:rsidRDefault="00F52114">
      <w:pPr>
        <w:rPr>
          <w:sz w:val="48"/>
          <w:szCs w:val="48"/>
        </w:rPr>
      </w:pPr>
    </w:p>
    <w:p w14:paraId="1FAA7A1B" w14:textId="2753737D" w:rsidR="009063B8" w:rsidRPr="00F52114" w:rsidRDefault="009063B8">
      <w:pPr>
        <w:rPr>
          <w:b/>
          <w:bCs/>
          <w:color w:val="4472C4" w:themeColor="accent1"/>
          <w:sz w:val="28"/>
          <w:szCs w:val="28"/>
        </w:rPr>
      </w:pPr>
      <w:r w:rsidRPr="00F52114">
        <w:rPr>
          <w:b/>
          <w:bCs/>
          <w:color w:val="4472C4" w:themeColor="accent1"/>
          <w:sz w:val="28"/>
          <w:szCs w:val="28"/>
        </w:rPr>
        <w:t>Objectives</w:t>
      </w:r>
    </w:p>
    <w:p w14:paraId="428E497A" w14:textId="33075EAB" w:rsidR="009063B8" w:rsidRDefault="009063B8" w:rsidP="009063B8">
      <w:pPr>
        <w:pStyle w:val="ListParagraph"/>
        <w:numPr>
          <w:ilvl w:val="0"/>
          <w:numId w:val="1"/>
        </w:numPr>
      </w:pPr>
      <w:r>
        <w:t>User understands how to operate the arm support and its functions</w:t>
      </w:r>
    </w:p>
    <w:p w14:paraId="3CC78570" w14:textId="6CEEDB97" w:rsidR="009063B8" w:rsidRDefault="009063B8" w:rsidP="009063B8">
      <w:pPr>
        <w:pStyle w:val="ListParagraph"/>
        <w:numPr>
          <w:ilvl w:val="0"/>
          <w:numId w:val="1"/>
        </w:numPr>
      </w:pPr>
      <w:r>
        <w:t>User is able to use the arm support in a purposeful manner</w:t>
      </w:r>
      <w:r w:rsidR="009C0D16">
        <w:t xml:space="preserve"> as effectively as possible</w:t>
      </w:r>
    </w:p>
    <w:p w14:paraId="5B229D70" w14:textId="5AED4582" w:rsidR="005824E6" w:rsidRDefault="009063B8" w:rsidP="005824E6">
      <w:pPr>
        <w:pStyle w:val="ListParagraph"/>
        <w:numPr>
          <w:ilvl w:val="0"/>
          <w:numId w:val="1"/>
        </w:numPr>
      </w:pPr>
      <w:r>
        <w:t xml:space="preserve">User is able to perform </w:t>
      </w:r>
      <w:r w:rsidR="009C0D16">
        <w:t xml:space="preserve">desired </w:t>
      </w:r>
      <w:r>
        <w:t>functional tasks more independently</w:t>
      </w:r>
    </w:p>
    <w:p w14:paraId="679B79F9" w14:textId="0AD1D4B0" w:rsidR="009063B8" w:rsidRPr="00F52114" w:rsidRDefault="009063B8" w:rsidP="009063B8">
      <w:pPr>
        <w:rPr>
          <w:sz w:val="32"/>
          <w:szCs w:val="32"/>
        </w:rPr>
      </w:pPr>
    </w:p>
    <w:p w14:paraId="0F4DAAED" w14:textId="47824626" w:rsidR="009063B8" w:rsidRPr="00F52114" w:rsidRDefault="0083684A" w:rsidP="009063B8">
      <w:pPr>
        <w:rPr>
          <w:b/>
          <w:bCs/>
          <w:color w:val="4472C4" w:themeColor="accent1"/>
          <w:sz w:val="28"/>
          <w:szCs w:val="28"/>
        </w:rPr>
      </w:pPr>
      <w:r w:rsidRPr="00F52114">
        <w:rPr>
          <w:b/>
          <w:bCs/>
          <w:color w:val="4472C4" w:themeColor="accent1"/>
          <w:sz w:val="28"/>
          <w:szCs w:val="28"/>
        </w:rPr>
        <w:t xml:space="preserve">Requirements </w:t>
      </w:r>
      <w:r w:rsidR="009063B8" w:rsidRPr="00F52114">
        <w:rPr>
          <w:b/>
          <w:bCs/>
          <w:color w:val="4472C4" w:themeColor="accent1"/>
          <w:sz w:val="28"/>
          <w:szCs w:val="28"/>
        </w:rPr>
        <w:t>to Achieve Objectives</w:t>
      </w:r>
    </w:p>
    <w:p w14:paraId="6124DC59" w14:textId="2B4A5419" w:rsidR="009063B8" w:rsidRDefault="009063B8" w:rsidP="009063B8">
      <w:pPr>
        <w:pStyle w:val="ListParagraph"/>
        <w:numPr>
          <w:ilvl w:val="0"/>
          <w:numId w:val="2"/>
        </w:numPr>
      </w:pPr>
      <w:r>
        <w:t xml:space="preserve">Therapist and </w:t>
      </w:r>
      <w:r w:rsidR="00737C71">
        <w:t xml:space="preserve">vendor’s </w:t>
      </w:r>
      <w:r>
        <w:t>A</w:t>
      </w:r>
      <w:r w:rsidR="00737C71">
        <w:t>ssistive Technology Professional (ATP)</w:t>
      </w:r>
      <w:r>
        <w:t xml:space="preserve"> </w:t>
      </w:r>
      <w:r w:rsidR="00046613">
        <w:t>are</w:t>
      </w:r>
      <w:r w:rsidR="00A21DB2">
        <w:t xml:space="preserve"> train</w:t>
      </w:r>
      <w:r w:rsidR="00046613">
        <w:t>ed</w:t>
      </w:r>
      <w:r w:rsidR="00A21DB2">
        <w:t xml:space="preserve"> on the</w:t>
      </w:r>
      <w:r>
        <w:t xml:space="preserve"> </w:t>
      </w:r>
      <w:r w:rsidR="00EB21F0">
        <w:t>use</w:t>
      </w:r>
      <w:r>
        <w:t xml:space="preserve"> </w:t>
      </w:r>
      <w:r w:rsidR="00A21DB2">
        <w:t xml:space="preserve">of an </w:t>
      </w:r>
      <w:r>
        <w:t xml:space="preserve">arm </w:t>
      </w:r>
      <w:r w:rsidR="00EB21F0">
        <w:t>support</w:t>
      </w:r>
      <w:r w:rsidR="00737C71">
        <w:t>.</w:t>
      </w:r>
    </w:p>
    <w:p w14:paraId="12CCAB18" w14:textId="4D9A2046" w:rsidR="009063B8" w:rsidRDefault="0083684A" w:rsidP="009063B8">
      <w:pPr>
        <w:pStyle w:val="ListParagraph"/>
        <w:numPr>
          <w:ilvl w:val="0"/>
          <w:numId w:val="2"/>
        </w:numPr>
      </w:pPr>
      <w:r>
        <w:t xml:space="preserve">User </w:t>
      </w:r>
      <w:r w:rsidR="00A21DB2">
        <w:t>is</w:t>
      </w:r>
      <w:r>
        <w:t xml:space="preserve"> willing to establish functional activity goals to </w:t>
      </w:r>
      <w:r w:rsidR="002A1169">
        <w:t xml:space="preserve">be </w:t>
      </w:r>
      <w:r>
        <w:t>achieve</w:t>
      </w:r>
      <w:r w:rsidR="002A1169">
        <w:t>d</w:t>
      </w:r>
      <w:r>
        <w:t xml:space="preserve"> with the arm support and </w:t>
      </w:r>
      <w:r w:rsidR="00A21DB2">
        <w:t>is</w:t>
      </w:r>
      <w:r>
        <w:t xml:space="preserve"> willing to attend training sessions with therapist as needed</w:t>
      </w:r>
      <w:r w:rsidR="00737C71">
        <w:t>.</w:t>
      </w:r>
    </w:p>
    <w:p w14:paraId="4D1012B4" w14:textId="39187CCF" w:rsidR="005824E6" w:rsidRPr="005E2C72" w:rsidRDefault="005824E6" w:rsidP="009063B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5E2C72">
        <w:rPr>
          <w:color w:val="000000" w:themeColor="text1"/>
        </w:rPr>
        <w:t>Caregive</w:t>
      </w:r>
      <w:r w:rsidR="00046613">
        <w:rPr>
          <w:color w:val="000000" w:themeColor="text1"/>
        </w:rPr>
        <w:t>r is available to</w:t>
      </w:r>
      <w:r w:rsidRPr="005E2C72">
        <w:rPr>
          <w:color w:val="000000" w:themeColor="text1"/>
        </w:rPr>
        <w:t xml:space="preserve"> be trained in set up </w:t>
      </w:r>
      <w:r w:rsidR="005E2C72" w:rsidRPr="005E2C72">
        <w:rPr>
          <w:color w:val="000000" w:themeColor="text1"/>
        </w:rPr>
        <w:t xml:space="preserve">and positioning </w:t>
      </w:r>
      <w:r w:rsidRPr="005E2C72">
        <w:rPr>
          <w:color w:val="000000" w:themeColor="text1"/>
        </w:rPr>
        <w:t>of device for greatest functional use.</w:t>
      </w:r>
    </w:p>
    <w:p w14:paraId="5834E7A6" w14:textId="01428945" w:rsidR="0083684A" w:rsidRDefault="0083684A" w:rsidP="00046613">
      <w:pPr>
        <w:pStyle w:val="ListParagraph"/>
        <w:numPr>
          <w:ilvl w:val="0"/>
          <w:numId w:val="2"/>
        </w:numPr>
      </w:pPr>
      <w:r>
        <w:t xml:space="preserve">Caregiver </w:t>
      </w:r>
      <w:r w:rsidR="00A21DB2">
        <w:t>is</w:t>
      </w:r>
      <w:r>
        <w:t xml:space="preserve"> willing to work with user at home to optimize use of the arm support</w:t>
      </w:r>
      <w:r w:rsidR="00737C71">
        <w:t>.</w:t>
      </w:r>
      <w:r>
        <w:t xml:space="preserve"> </w:t>
      </w:r>
    </w:p>
    <w:p w14:paraId="1B98B1E4" w14:textId="77777777" w:rsidR="0083684A" w:rsidRPr="00F52114" w:rsidRDefault="0083684A" w:rsidP="0083684A">
      <w:pPr>
        <w:rPr>
          <w:sz w:val="32"/>
          <w:szCs w:val="32"/>
        </w:rPr>
      </w:pPr>
    </w:p>
    <w:p w14:paraId="63B4C42A" w14:textId="6BC9F213" w:rsidR="00F52114" w:rsidRPr="002A1169" w:rsidRDefault="0083684A" w:rsidP="0083684A">
      <w:pPr>
        <w:rPr>
          <w:b/>
          <w:bCs/>
          <w:color w:val="4472C4" w:themeColor="accent1"/>
          <w:sz w:val="28"/>
          <w:szCs w:val="28"/>
        </w:rPr>
      </w:pPr>
      <w:r w:rsidRPr="00F52114">
        <w:rPr>
          <w:b/>
          <w:bCs/>
          <w:color w:val="4472C4" w:themeColor="accent1"/>
          <w:sz w:val="28"/>
          <w:szCs w:val="28"/>
        </w:rPr>
        <w:t>Process to Achieve Objectives</w:t>
      </w:r>
    </w:p>
    <w:p w14:paraId="7036FC35" w14:textId="77777777" w:rsidR="00737C71" w:rsidRDefault="000607D0" w:rsidP="00EB21F0">
      <w:pPr>
        <w:pStyle w:val="ListParagraph"/>
        <w:numPr>
          <w:ilvl w:val="0"/>
          <w:numId w:val="2"/>
        </w:numPr>
      </w:pPr>
      <w:r w:rsidRPr="00F52114">
        <w:rPr>
          <w:b/>
          <w:bCs/>
        </w:rPr>
        <w:t>Training:</w:t>
      </w:r>
      <w:r>
        <w:t xml:space="preserve"> </w:t>
      </w:r>
    </w:p>
    <w:p w14:paraId="4191B79D" w14:textId="28894D13" w:rsidR="00EB21F0" w:rsidRDefault="00B058AA" w:rsidP="00737C71">
      <w:pPr>
        <w:pStyle w:val="ListParagraph"/>
        <w:numPr>
          <w:ilvl w:val="1"/>
          <w:numId w:val="2"/>
        </w:numPr>
      </w:pPr>
      <w:r>
        <w:t>Partners in Medicine</w:t>
      </w:r>
      <w:r w:rsidR="009C0D16">
        <w:t>’s</w:t>
      </w:r>
      <w:r>
        <w:t xml:space="preserve"> </w:t>
      </w:r>
      <w:r w:rsidR="00737C71">
        <w:t>Product Specialist</w:t>
      </w:r>
      <w:r w:rsidR="00EB21F0">
        <w:t xml:space="preserve"> </w:t>
      </w:r>
      <w:r w:rsidR="00737C71">
        <w:t xml:space="preserve">(manufacturer’s representative) </w:t>
      </w:r>
      <w:r w:rsidR="00EB21F0">
        <w:t xml:space="preserve">will </w:t>
      </w:r>
      <w:r>
        <w:t>train</w:t>
      </w:r>
      <w:r w:rsidR="00EB21F0">
        <w:t xml:space="preserve"> therapist and ATP to set up and</w:t>
      </w:r>
      <w:r w:rsidR="00F52114">
        <w:t xml:space="preserve"> </w:t>
      </w:r>
      <w:r w:rsidR="00737C71">
        <w:t>adjust arm support</w:t>
      </w:r>
      <w:r w:rsidR="00EB21F0">
        <w:t xml:space="preserve"> to </w:t>
      </w:r>
      <w:r w:rsidR="009C0D16">
        <w:t xml:space="preserve">optimize </w:t>
      </w:r>
      <w:r w:rsidR="00EB21F0">
        <w:t>function for each user</w:t>
      </w:r>
      <w:r>
        <w:t>.  Training includes:</w:t>
      </w:r>
    </w:p>
    <w:p w14:paraId="74AE9CE0" w14:textId="698454DF" w:rsidR="00B058AA" w:rsidRDefault="004F3D89" w:rsidP="004F3D89">
      <w:pPr>
        <w:pStyle w:val="ListParagraph"/>
        <w:numPr>
          <w:ilvl w:val="2"/>
          <w:numId w:val="2"/>
        </w:numPr>
      </w:pPr>
      <w:r>
        <w:t>Attend o</w:t>
      </w:r>
      <w:r w:rsidR="00B058AA">
        <w:t>ne-hour CEU course on arm supports</w:t>
      </w:r>
      <w:r w:rsidR="009C0D16">
        <w:t>.</w:t>
      </w:r>
      <w:r>
        <w:t xml:space="preserve">  The course is available online.</w:t>
      </w:r>
    </w:p>
    <w:p w14:paraId="6EDAEAF0" w14:textId="1AC019C3" w:rsidR="00B058AA" w:rsidRDefault="002A1169" w:rsidP="004F3D89">
      <w:pPr>
        <w:pStyle w:val="ListParagraph"/>
        <w:numPr>
          <w:ilvl w:val="2"/>
          <w:numId w:val="2"/>
        </w:numPr>
      </w:pPr>
      <w:r>
        <w:t>Hands-on i</w:t>
      </w:r>
      <w:r w:rsidR="00B058AA">
        <w:t xml:space="preserve">nstruction on the set up and use of </w:t>
      </w:r>
      <w:r w:rsidR="00F52114">
        <w:t xml:space="preserve">arm supports </w:t>
      </w:r>
      <w:r w:rsidR="00737C71">
        <w:t>by</w:t>
      </w:r>
      <w:r w:rsidR="00F52114">
        <w:t xml:space="preserve"> Partners in Medicine</w:t>
      </w:r>
      <w:r w:rsidR="00737C71">
        <w:t>’s Product Specialist.</w:t>
      </w:r>
    </w:p>
    <w:p w14:paraId="4335F978" w14:textId="77777777" w:rsidR="00F52114" w:rsidRPr="00F52114" w:rsidRDefault="00F52114" w:rsidP="00F52114">
      <w:pPr>
        <w:rPr>
          <w:sz w:val="10"/>
          <w:szCs w:val="10"/>
        </w:rPr>
      </w:pPr>
    </w:p>
    <w:p w14:paraId="1C4F5757" w14:textId="78BF8200" w:rsidR="000607D0" w:rsidRPr="00F52114" w:rsidRDefault="000607D0" w:rsidP="00EB21F0">
      <w:pPr>
        <w:pStyle w:val="ListParagraph"/>
        <w:numPr>
          <w:ilvl w:val="0"/>
          <w:numId w:val="3"/>
        </w:numPr>
        <w:rPr>
          <w:b/>
          <w:bCs/>
        </w:rPr>
      </w:pPr>
      <w:r w:rsidRPr="00F52114">
        <w:rPr>
          <w:b/>
          <w:bCs/>
        </w:rPr>
        <w:t>Device Evaluation</w:t>
      </w:r>
      <w:r w:rsidR="00737C71">
        <w:rPr>
          <w:b/>
          <w:bCs/>
        </w:rPr>
        <w:t xml:space="preserve"> Visit</w:t>
      </w:r>
      <w:r w:rsidRPr="00F52114">
        <w:rPr>
          <w:b/>
          <w:bCs/>
        </w:rPr>
        <w:t>:</w:t>
      </w:r>
    </w:p>
    <w:p w14:paraId="27AC173C" w14:textId="53317F02" w:rsidR="00EB21F0" w:rsidRDefault="00EB21F0" w:rsidP="000607D0">
      <w:pPr>
        <w:pStyle w:val="ListParagraph"/>
        <w:numPr>
          <w:ilvl w:val="1"/>
          <w:numId w:val="3"/>
        </w:numPr>
      </w:pPr>
      <w:r>
        <w:t xml:space="preserve">Therapist will conduct a device evaluation with user to determine </w:t>
      </w:r>
      <w:r w:rsidR="000607D0">
        <w:t>the appropriate device</w:t>
      </w:r>
      <w:r w:rsidR="00B058AA">
        <w:t>.  ATP</w:t>
      </w:r>
      <w:r w:rsidR="009C0D16">
        <w:t xml:space="preserve"> or </w:t>
      </w:r>
      <w:r w:rsidR="00046613">
        <w:t>Product Specialist</w:t>
      </w:r>
      <w:r w:rsidR="00B058AA">
        <w:t xml:space="preserve"> </w:t>
      </w:r>
      <w:r w:rsidR="004F3D89">
        <w:t xml:space="preserve">may </w:t>
      </w:r>
      <w:r w:rsidR="00B058AA">
        <w:t xml:space="preserve">be present for setup and </w:t>
      </w:r>
      <w:r w:rsidR="00F52114">
        <w:t xml:space="preserve">to provide </w:t>
      </w:r>
      <w:r w:rsidR="002A1169">
        <w:t xml:space="preserve">user training and </w:t>
      </w:r>
      <w:r w:rsidR="00B058AA">
        <w:t>guidance</w:t>
      </w:r>
      <w:r w:rsidR="00F52114">
        <w:t xml:space="preserve"> on device use</w:t>
      </w:r>
      <w:r w:rsidR="00B058AA">
        <w:t>.</w:t>
      </w:r>
    </w:p>
    <w:p w14:paraId="4F768A16" w14:textId="33D5FCF9" w:rsidR="000607D0" w:rsidRDefault="000607D0" w:rsidP="000607D0">
      <w:pPr>
        <w:pStyle w:val="ListParagraph"/>
        <w:numPr>
          <w:ilvl w:val="1"/>
          <w:numId w:val="3"/>
        </w:numPr>
      </w:pPr>
      <w:r>
        <w:t>Therapist will assess user’s capability with and without the arm support</w:t>
      </w:r>
      <w:r w:rsidR="00737C71">
        <w:t xml:space="preserve"> and </w:t>
      </w:r>
      <w:r w:rsidR="004F3D89">
        <w:t>prepare a Letter of Medical Necessity as needed.</w:t>
      </w:r>
    </w:p>
    <w:p w14:paraId="12AB0B2C" w14:textId="6F586FA6" w:rsidR="00DD4C82" w:rsidRDefault="00B058AA" w:rsidP="00807CDE">
      <w:pPr>
        <w:pStyle w:val="ListParagraph"/>
        <w:numPr>
          <w:ilvl w:val="1"/>
          <w:numId w:val="3"/>
        </w:numPr>
      </w:pPr>
      <w:r>
        <w:t xml:space="preserve">If an arm support is recommended </w:t>
      </w:r>
      <w:r w:rsidR="00223828">
        <w:t xml:space="preserve">the </w:t>
      </w:r>
      <w:r>
        <w:t xml:space="preserve">user and caregiver </w:t>
      </w:r>
      <w:r w:rsidR="004F3D89">
        <w:t>will</w:t>
      </w:r>
      <w:r>
        <w:t xml:space="preserve"> agree to </w:t>
      </w:r>
      <w:r w:rsidR="009C0D16">
        <w:t xml:space="preserve">goal setting and </w:t>
      </w:r>
      <w:r>
        <w:t xml:space="preserve">follow-up visits after the installation to </w:t>
      </w:r>
      <w:r w:rsidR="009C0D16">
        <w:t>make the best</w:t>
      </w:r>
      <w:r>
        <w:t xml:space="preserve"> use of the device.</w:t>
      </w:r>
    </w:p>
    <w:p w14:paraId="413437DC" w14:textId="77777777" w:rsidR="00DD4C82" w:rsidRDefault="00DD4C82" w:rsidP="00DD4C82"/>
    <w:p w14:paraId="69B4F0B3" w14:textId="1DE232EF" w:rsidR="000607D0" w:rsidRPr="00F52114" w:rsidRDefault="00B058AA" w:rsidP="00F52114">
      <w:pPr>
        <w:rPr>
          <w:sz w:val="10"/>
          <w:szCs w:val="10"/>
        </w:rPr>
      </w:pPr>
      <w:r>
        <w:t xml:space="preserve"> </w:t>
      </w:r>
    </w:p>
    <w:p w14:paraId="73DFFFED" w14:textId="211A6D66" w:rsidR="000607D0" w:rsidRPr="00F52114" w:rsidRDefault="000607D0" w:rsidP="00EB21F0">
      <w:pPr>
        <w:pStyle w:val="ListParagraph"/>
        <w:numPr>
          <w:ilvl w:val="0"/>
          <w:numId w:val="3"/>
        </w:numPr>
        <w:rPr>
          <w:b/>
          <w:bCs/>
        </w:rPr>
      </w:pPr>
      <w:r w:rsidRPr="00F52114">
        <w:rPr>
          <w:b/>
          <w:bCs/>
        </w:rPr>
        <w:t>Installation</w:t>
      </w:r>
      <w:r w:rsidR="00737C71">
        <w:rPr>
          <w:b/>
          <w:bCs/>
        </w:rPr>
        <w:t xml:space="preserve"> Visit</w:t>
      </w:r>
      <w:r w:rsidRPr="00F52114">
        <w:rPr>
          <w:b/>
          <w:bCs/>
        </w:rPr>
        <w:t xml:space="preserve">: </w:t>
      </w:r>
    </w:p>
    <w:p w14:paraId="0753D6E2" w14:textId="621A31E7" w:rsidR="000607D0" w:rsidRDefault="000607D0" w:rsidP="000607D0">
      <w:pPr>
        <w:pStyle w:val="ListParagraph"/>
        <w:numPr>
          <w:ilvl w:val="1"/>
          <w:numId w:val="3"/>
        </w:numPr>
      </w:pPr>
      <w:r>
        <w:t xml:space="preserve">ATP </w:t>
      </w:r>
      <w:r w:rsidR="005E2C72">
        <w:t xml:space="preserve">or </w:t>
      </w:r>
      <w:r w:rsidR="00737C71">
        <w:t>Product Specialist</w:t>
      </w:r>
      <w:r w:rsidR="005E2C72">
        <w:t xml:space="preserve"> </w:t>
      </w:r>
      <w:r>
        <w:t xml:space="preserve">will </w:t>
      </w:r>
      <w:r w:rsidR="004F3D89">
        <w:t xml:space="preserve">assist therapist to </w:t>
      </w:r>
      <w:r>
        <w:t>set up arm support and optimize its position for the user</w:t>
      </w:r>
      <w:r w:rsidR="00223828">
        <w:t>.</w:t>
      </w:r>
    </w:p>
    <w:p w14:paraId="756F38A5" w14:textId="747B4DCD" w:rsidR="00223828" w:rsidRDefault="000607D0" w:rsidP="00223828">
      <w:pPr>
        <w:pStyle w:val="ListParagraph"/>
        <w:numPr>
          <w:ilvl w:val="1"/>
          <w:numId w:val="3"/>
        </w:numPr>
      </w:pPr>
      <w:r>
        <w:t>ATP</w:t>
      </w:r>
      <w:r w:rsidR="004F3D89">
        <w:t xml:space="preserve">, </w:t>
      </w:r>
      <w:r w:rsidR="00737C71">
        <w:t>Product Specialist</w:t>
      </w:r>
      <w:r w:rsidR="004F3D89">
        <w:t>,</w:t>
      </w:r>
      <w:r w:rsidR="004F3D89" w:rsidRPr="004F3D89">
        <w:rPr>
          <w:color w:val="767171" w:themeColor="background2" w:themeShade="8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F3D89">
        <w:t xml:space="preserve">or therapist </w:t>
      </w:r>
      <w:r w:rsidR="00EB21F0">
        <w:t xml:space="preserve">will </w:t>
      </w:r>
      <w:r w:rsidR="00F52114">
        <w:t>re-</w:t>
      </w:r>
      <w:r w:rsidR="00EB21F0">
        <w:t xml:space="preserve">train the user on operation of the arm support </w:t>
      </w:r>
      <w:r>
        <w:t>and its functions</w:t>
      </w:r>
      <w:r w:rsidR="009C0D16">
        <w:t>.</w:t>
      </w:r>
    </w:p>
    <w:p w14:paraId="5B23F701" w14:textId="7E425DB1" w:rsidR="00F52114" w:rsidRPr="00223828" w:rsidRDefault="00B058AA" w:rsidP="00223828">
      <w:pPr>
        <w:pStyle w:val="ListParagraph"/>
        <w:numPr>
          <w:ilvl w:val="1"/>
          <w:numId w:val="3"/>
        </w:numPr>
      </w:pPr>
      <w:r>
        <w:t>User will establish written goals.</w:t>
      </w:r>
      <w:r w:rsidR="009C0D16">
        <w:t xml:space="preserve">  </w:t>
      </w:r>
      <w:r w:rsidR="000607D0">
        <w:t xml:space="preserve">Therapist will review written goals with user (subjective measurements) and will conduct tests (objective measurements) to </w:t>
      </w:r>
      <w:r w:rsidR="000607D0">
        <w:lastRenderedPageBreak/>
        <w:t>establish baseline performance with and without the arm support</w:t>
      </w:r>
      <w:r w:rsidR="00223828">
        <w:t>.</w:t>
      </w:r>
      <w:r w:rsidR="00F1657A">
        <w:t xml:space="preserve">  Attached is an example of measurement tools that can be used.</w:t>
      </w:r>
    </w:p>
    <w:p w14:paraId="0ABF0E3C" w14:textId="77777777" w:rsidR="00223828" w:rsidRPr="00223828" w:rsidRDefault="00223828" w:rsidP="00223828">
      <w:pPr>
        <w:rPr>
          <w:sz w:val="10"/>
          <w:szCs w:val="10"/>
        </w:rPr>
      </w:pPr>
    </w:p>
    <w:p w14:paraId="4D50EAD8" w14:textId="74DAB165" w:rsidR="000607D0" w:rsidRPr="00F52114" w:rsidRDefault="000607D0" w:rsidP="000607D0">
      <w:pPr>
        <w:pStyle w:val="ListParagraph"/>
        <w:numPr>
          <w:ilvl w:val="0"/>
          <w:numId w:val="3"/>
        </w:numPr>
        <w:rPr>
          <w:b/>
          <w:bCs/>
        </w:rPr>
      </w:pPr>
      <w:r w:rsidRPr="00F52114">
        <w:rPr>
          <w:b/>
          <w:bCs/>
        </w:rPr>
        <w:t>Follow-up Visits:</w:t>
      </w:r>
    </w:p>
    <w:p w14:paraId="04D4779E" w14:textId="4547BF3D" w:rsidR="000607D0" w:rsidRDefault="000607D0" w:rsidP="000607D0">
      <w:pPr>
        <w:pStyle w:val="ListParagraph"/>
        <w:numPr>
          <w:ilvl w:val="1"/>
          <w:numId w:val="3"/>
        </w:numPr>
      </w:pPr>
      <w:r>
        <w:t xml:space="preserve">Therapist will </w:t>
      </w:r>
      <w:r w:rsidR="00E71C54">
        <w:t xml:space="preserve">conduct therapy sessions </w:t>
      </w:r>
      <w:r>
        <w:t>with user as needed to work on user’s range of motion with the arm support</w:t>
      </w:r>
      <w:r w:rsidR="00F52114">
        <w:t xml:space="preserve">; </w:t>
      </w:r>
      <w:r>
        <w:t xml:space="preserve">to perform various exercises to </w:t>
      </w:r>
      <w:r w:rsidR="009C0D16">
        <w:t>establish the best use of</w:t>
      </w:r>
      <w:r w:rsidR="00E71C54">
        <w:t xml:space="preserve"> shoulder, elbow, wrist, and hand movement</w:t>
      </w:r>
      <w:r w:rsidR="00F52114">
        <w:t>; and to conduct functional activities (</w:t>
      </w:r>
      <w:r w:rsidR="00EA5C93">
        <w:t>ex</w:t>
      </w:r>
      <w:r w:rsidR="002A1169">
        <w:t>.</w:t>
      </w:r>
      <w:r w:rsidR="00F52114">
        <w:t xml:space="preserve"> eating, drinking, brushing teeth, turning on lights, </w:t>
      </w:r>
      <w:r w:rsidR="00EA5C93">
        <w:t>combing hair, washing face</w:t>
      </w:r>
      <w:r w:rsidR="00737C71">
        <w:t>, opening drawer or cabinet</w:t>
      </w:r>
      <w:r w:rsidR="00EA5C93">
        <w:t>).</w:t>
      </w:r>
    </w:p>
    <w:p w14:paraId="63EC97E8" w14:textId="4EE9EEC3" w:rsidR="00B9004E" w:rsidRDefault="000607D0" w:rsidP="000607D0">
      <w:pPr>
        <w:pStyle w:val="ListParagraph"/>
        <w:numPr>
          <w:ilvl w:val="1"/>
          <w:numId w:val="3"/>
        </w:numPr>
      </w:pPr>
      <w:r>
        <w:t xml:space="preserve">Therapist will perform </w:t>
      </w:r>
      <w:r w:rsidR="00B9004E">
        <w:t xml:space="preserve">objective </w:t>
      </w:r>
      <w:r>
        <w:t xml:space="preserve">tests to </w:t>
      </w:r>
      <w:r w:rsidR="00B9004E">
        <w:t>measure progress</w:t>
      </w:r>
      <w:r w:rsidR="00E71C54">
        <w:t>.</w:t>
      </w:r>
      <w:r w:rsidR="005824E6">
        <w:t xml:space="preserve"> </w:t>
      </w:r>
    </w:p>
    <w:p w14:paraId="506ADD82" w14:textId="05B0CA1E" w:rsidR="009D3A97" w:rsidRDefault="00B9004E" w:rsidP="009D3A97">
      <w:pPr>
        <w:pStyle w:val="ListParagraph"/>
        <w:numPr>
          <w:ilvl w:val="1"/>
          <w:numId w:val="3"/>
        </w:numPr>
      </w:pPr>
      <w:r>
        <w:t>User and therapist will review progress towards meeting user’s goals</w:t>
      </w:r>
      <w:r w:rsidR="00E71C54">
        <w:t>.</w:t>
      </w:r>
    </w:p>
    <w:p w14:paraId="6A468383" w14:textId="77777777" w:rsidR="002A1169" w:rsidRPr="002A1169" w:rsidRDefault="002A1169" w:rsidP="002A1169">
      <w:pPr>
        <w:pStyle w:val="ListParagraph"/>
        <w:rPr>
          <w:sz w:val="32"/>
          <w:szCs w:val="32"/>
        </w:rPr>
      </w:pPr>
    </w:p>
    <w:p w14:paraId="2AA03E39" w14:textId="3D58ADAD" w:rsidR="002A1169" w:rsidRPr="002A1169" w:rsidRDefault="002A1169" w:rsidP="002A1169">
      <w:pPr>
        <w:ind w:left="360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Documentation of Results</w:t>
      </w:r>
    </w:p>
    <w:p w14:paraId="621A3CCE" w14:textId="0F9D8FBF" w:rsidR="002A1169" w:rsidRDefault="002A1169" w:rsidP="002A1169">
      <w:pPr>
        <w:ind w:left="360"/>
        <w:rPr>
          <w:color w:val="000000" w:themeColor="text1"/>
        </w:rPr>
      </w:pPr>
      <w:r w:rsidRPr="002A1169">
        <w:rPr>
          <w:color w:val="000000" w:themeColor="text1"/>
        </w:rPr>
        <w:t>Therapist will document the following in the patient’s chart:</w:t>
      </w:r>
    </w:p>
    <w:p w14:paraId="3F3A73DD" w14:textId="0E2B7DB9" w:rsidR="002A1169" w:rsidRDefault="002A1169" w:rsidP="002A116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Frequency and number of visits</w:t>
      </w:r>
    </w:p>
    <w:p w14:paraId="7D8D52EC" w14:textId="05B6F99D" w:rsidR="002A1169" w:rsidRDefault="002A1169" w:rsidP="002A116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Performance towards achieving written goals</w:t>
      </w:r>
    </w:p>
    <w:p w14:paraId="5792B3A1" w14:textId="7C535574" w:rsidR="002A1169" w:rsidRDefault="002A1169" w:rsidP="002A116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Changes in measured performance between baseline and </w:t>
      </w:r>
      <w:r w:rsidR="00885336">
        <w:rPr>
          <w:color w:val="000000" w:themeColor="text1"/>
        </w:rPr>
        <w:t>current</w:t>
      </w:r>
      <w:r>
        <w:rPr>
          <w:color w:val="000000" w:themeColor="text1"/>
        </w:rPr>
        <w:t xml:space="preserve"> visit when using the arm support</w:t>
      </w:r>
    </w:p>
    <w:p w14:paraId="3C4BF78D" w14:textId="6EE0E592" w:rsidR="002A1169" w:rsidRPr="002A1169" w:rsidRDefault="002A1169" w:rsidP="002A1169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Functional activities that can be performed now that were not performed at baseline without the arm support</w:t>
      </w:r>
    </w:p>
    <w:p w14:paraId="3CA6B994" w14:textId="77777777" w:rsidR="002A1169" w:rsidRPr="002A1169" w:rsidRDefault="002A1169" w:rsidP="002A1169">
      <w:pPr>
        <w:ind w:left="360"/>
        <w:rPr>
          <w:color w:val="4472C4" w:themeColor="accent1"/>
        </w:rPr>
      </w:pPr>
    </w:p>
    <w:p w14:paraId="5127DB36" w14:textId="3338D535" w:rsidR="002E1F6F" w:rsidRPr="001901C0" w:rsidRDefault="002E1F6F"/>
    <w:sectPr w:rsidR="002E1F6F" w:rsidRPr="001901C0" w:rsidSect="00807CDE">
      <w:pgSz w:w="12240" w:h="15840"/>
      <w:pgMar w:top="1251" w:right="1440" w:bottom="7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0A3B"/>
    <w:multiLevelType w:val="hybridMultilevel"/>
    <w:tmpl w:val="3480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B657E"/>
    <w:multiLevelType w:val="hybridMultilevel"/>
    <w:tmpl w:val="E5069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7C7450"/>
    <w:multiLevelType w:val="hybridMultilevel"/>
    <w:tmpl w:val="DFD0C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257C31"/>
    <w:multiLevelType w:val="hybridMultilevel"/>
    <w:tmpl w:val="659A3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457A2"/>
    <w:multiLevelType w:val="hybridMultilevel"/>
    <w:tmpl w:val="5F04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B8"/>
    <w:rsid w:val="00046613"/>
    <w:rsid w:val="00057DA9"/>
    <w:rsid w:val="000607D0"/>
    <w:rsid w:val="001901C0"/>
    <w:rsid w:val="001E7528"/>
    <w:rsid w:val="00223828"/>
    <w:rsid w:val="002A1169"/>
    <w:rsid w:val="002E1F6F"/>
    <w:rsid w:val="003C4D45"/>
    <w:rsid w:val="00482485"/>
    <w:rsid w:val="004A1C08"/>
    <w:rsid w:val="004F3D89"/>
    <w:rsid w:val="00570AF3"/>
    <w:rsid w:val="005824E6"/>
    <w:rsid w:val="00592BF5"/>
    <w:rsid w:val="005E2C72"/>
    <w:rsid w:val="0063015D"/>
    <w:rsid w:val="00737C71"/>
    <w:rsid w:val="00744AC4"/>
    <w:rsid w:val="00746969"/>
    <w:rsid w:val="00807CDE"/>
    <w:rsid w:val="0083684A"/>
    <w:rsid w:val="00885336"/>
    <w:rsid w:val="008F23C7"/>
    <w:rsid w:val="009063B8"/>
    <w:rsid w:val="009B00C7"/>
    <w:rsid w:val="009C0D16"/>
    <w:rsid w:val="009D3A97"/>
    <w:rsid w:val="00A21DB2"/>
    <w:rsid w:val="00A67039"/>
    <w:rsid w:val="00B058AA"/>
    <w:rsid w:val="00B704D3"/>
    <w:rsid w:val="00B9004E"/>
    <w:rsid w:val="00C918FB"/>
    <w:rsid w:val="00D468E9"/>
    <w:rsid w:val="00D72262"/>
    <w:rsid w:val="00DD4C82"/>
    <w:rsid w:val="00E30366"/>
    <w:rsid w:val="00E71C54"/>
    <w:rsid w:val="00E77C3C"/>
    <w:rsid w:val="00EA5C93"/>
    <w:rsid w:val="00EB21F0"/>
    <w:rsid w:val="00F076BF"/>
    <w:rsid w:val="00F1657A"/>
    <w:rsid w:val="00F20C2F"/>
    <w:rsid w:val="00F40B3E"/>
    <w:rsid w:val="00F52114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F590"/>
  <w15:chartTrackingRefBased/>
  <w15:docId w15:val="{6A3BE435-CBF9-614F-BCDD-562D043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3B8"/>
    <w:pPr>
      <w:ind w:left="720"/>
      <w:contextualSpacing/>
    </w:pPr>
  </w:style>
  <w:style w:type="table" w:styleId="TableGrid">
    <w:name w:val="Table Grid"/>
    <w:basedOn w:val="TableNormal"/>
    <w:uiPriority w:val="39"/>
    <w:rsid w:val="00D72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01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545</Words>
  <Characters>3095</Characters>
  <Application>Microsoft Office Word</Application>
  <DocSecurity>0</DocSecurity>
  <Lines>182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borgschulte</dc:creator>
  <cp:keywords/>
  <dc:description/>
  <cp:lastModifiedBy>ron borgschulte</cp:lastModifiedBy>
  <cp:revision>25</cp:revision>
  <cp:lastPrinted>2021-10-11T13:01:00Z</cp:lastPrinted>
  <dcterms:created xsi:type="dcterms:W3CDTF">2021-08-16T13:23:00Z</dcterms:created>
  <dcterms:modified xsi:type="dcterms:W3CDTF">2022-02-03T00:14:00Z</dcterms:modified>
</cp:coreProperties>
</file>